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292" w:rsidRPr="00306661" w:rsidRDefault="00D23292" w:rsidP="00D23292">
      <w:pPr>
        <w:tabs>
          <w:tab w:val="center" w:pos="4960"/>
          <w:tab w:val="left" w:pos="8055"/>
        </w:tabs>
        <w:jc w:val="center"/>
        <w:rPr>
          <w:sz w:val="28"/>
          <w:szCs w:val="28"/>
        </w:rPr>
      </w:pPr>
      <w:r w:rsidRPr="00306661">
        <w:rPr>
          <w:sz w:val="28"/>
          <w:szCs w:val="28"/>
        </w:rPr>
        <w:t xml:space="preserve">                                                                                                     </w:t>
      </w:r>
    </w:p>
    <w:p w:rsidR="00D23292" w:rsidRDefault="00D23292" w:rsidP="00D23292">
      <w:pPr>
        <w:tabs>
          <w:tab w:val="center" w:pos="4960"/>
          <w:tab w:val="left" w:pos="805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                                   </w:t>
      </w:r>
    </w:p>
    <w:p w:rsidR="00D23292" w:rsidRDefault="00D23292" w:rsidP="00D2329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ПОКРОВСКОГО СЕЛЬСОВЕТА</w:t>
      </w:r>
    </w:p>
    <w:p w:rsidR="00D23292" w:rsidRPr="00965C52" w:rsidRDefault="00D23292" w:rsidP="00D23292">
      <w:pPr>
        <w:jc w:val="center"/>
        <w:rPr>
          <w:b/>
          <w:sz w:val="28"/>
          <w:szCs w:val="28"/>
        </w:rPr>
      </w:pPr>
      <w:r w:rsidRPr="00965C52">
        <w:rPr>
          <w:b/>
          <w:sz w:val="28"/>
          <w:szCs w:val="28"/>
        </w:rPr>
        <w:t>ЧАНОВСКОГО РАЙОНА НОВОСИБИРСКОЙ ОБЛАСТИ</w:t>
      </w:r>
    </w:p>
    <w:p w:rsidR="00D23292" w:rsidRDefault="00D23292" w:rsidP="00D23292">
      <w:pPr>
        <w:jc w:val="center"/>
        <w:rPr>
          <w:b/>
          <w:sz w:val="28"/>
          <w:szCs w:val="28"/>
        </w:rPr>
      </w:pPr>
    </w:p>
    <w:p w:rsidR="00D23292" w:rsidRPr="00E62F64" w:rsidRDefault="00D23292" w:rsidP="00D23292">
      <w:pPr>
        <w:jc w:val="center"/>
        <w:rPr>
          <w:b/>
          <w:sz w:val="28"/>
          <w:szCs w:val="28"/>
        </w:rPr>
      </w:pPr>
    </w:p>
    <w:p w:rsidR="00D23292" w:rsidRPr="00E62F64" w:rsidRDefault="00D23292" w:rsidP="00D23292">
      <w:pPr>
        <w:jc w:val="center"/>
        <w:rPr>
          <w:b/>
          <w:sz w:val="28"/>
          <w:szCs w:val="28"/>
        </w:rPr>
      </w:pPr>
      <w:r w:rsidRPr="00E62F64">
        <w:rPr>
          <w:b/>
          <w:sz w:val="28"/>
          <w:szCs w:val="28"/>
        </w:rPr>
        <w:t>ПОСТАНОВЛЕНИЕ</w:t>
      </w:r>
    </w:p>
    <w:p w:rsidR="00D23292" w:rsidRPr="004F63DA" w:rsidRDefault="00D23292" w:rsidP="00D23292">
      <w:pPr>
        <w:jc w:val="center"/>
        <w:rPr>
          <w:sz w:val="28"/>
          <w:szCs w:val="28"/>
        </w:rPr>
      </w:pPr>
    </w:p>
    <w:p w:rsidR="00D23292" w:rsidRPr="004F63DA" w:rsidRDefault="00D23292" w:rsidP="00D23292">
      <w:pPr>
        <w:jc w:val="center"/>
        <w:rPr>
          <w:sz w:val="28"/>
          <w:szCs w:val="28"/>
        </w:rPr>
      </w:pPr>
    </w:p>
    <w:p w:rsidR="00D23292" w:rsidRDefault="00D23292" w:rsidP="00D23292">
      <w:pPr>
        <w:jc w:val="center"/>
        <w:rPr>
          <w:sz w:val="28"/>
          <w:szCs w:val="28"/>
        </w:rPr>
      </w:pPr>
      <w:r>
        <w:rPr>
          <w:sz w:val="28"/>
          <w:szCs w:val="28"/>
        </w:rPr>
        <w:t>19</w:t>
      </w:r>
      <w:r w:rsidRPr="00C23B5D">
        <w:rPr>
          <w:sz w:val="28"/>
          <w:szCs w:val="28"/>
        </w:rPr>
        <w:t>.1</w:t>
      </w:r>
      <w:r>
        <w:rPr>
          <w:sz w:val="28"/>
          <w:szCs w:val="28"/>
        </w:rPr>
        <w:t>0</w:t>
      </w:r>
      <w:r w:rsidRPr="00C23B5D">
        <w:rPr>
          <w:sz w:val="28"/>
          <w:szCs w:val="28"/>
        </w:rPr>
        <w:t>.20</w:t>
      </w:r>
      <w:r>
        <w:rPr>
          <w:sz w:val="28"/>
          <w:szCs w:val="28"/>
        </w:rPr>
        <w:t>20г.</w:t>
      </w:r>
      <w:r w:rsidRPr="00C23B5D">
        <w:rPr>
          <w:sz w:val="28"/>
          <w:szCs w:val="28"/>
        </w:rPr>
        <w:t xml:space="preserve"> № </w:t>
      </w:r>
      <w:r>
        <w:rPr>
          <w:sz w:val="28"/>
          <w:szCs w:val="28"/>
        </w:rPr>
        <w:t>46</w:t>
      </w:r>
    </w:p>
    <w:p w:rsidR="00D23292" w:rsidRDefault="00D23292" w:rsidP="00D23292">
      <w:pPr>
        <w:jc w:val="center"/>
        <w:rPr>
          <w:sz w:val="28"/>
          <w:szCs w:val="28"/>
        </w:rPr>
      </w:pPr>
    </w:p>
    <w:p w:rsidR="00D23292" w:rsidRPr="004F63DA" w:rsidRDefault="00D23292" w:rsidP="00D23292">
      <w:pPr>
        <w:jc w:val="center"/>
        <w:rPr>
          <w:sz w:val="28"/>
          <w:szCs w:val="28"/>
        </w:rPr>
      </w:pPr>
    </w:p>
    <w:p w:rsidR="00D23292" w:rsidRDefault="00D23292" w:rsidP="00D2329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увеличении (индексации) фондов оплаты труда </w:t>
      </w:r>
      <w:r w:rsidRPr="004F63DA">
        <w:rPr>
          <w:sz w:val="28"/>
          <w:szCs w:val="28"/>
        </w:rPr>
        <w:t xml:space="preserve">работников </w:t>
      </w:r>
    </w:p>
    <w:p w:rsidR="00D23292" w:rsidRPr="004F63DA" w:rsidRDefault="00D23292" w:rsidP="00D23292">
      <w:pPr>
        <w:jc w:val="center"/>
        <w:rPr>
          <w:sz w:val="28"/>
          <w:szCs w:val="28"/>
        </w:rPr>
      </w:pPr>
      <w:r w:rsidRPr="004F63DA">
        <w:rPr>
          <w:sz w:val="28"/>
          <w:szCs w:val="28"/>
        </w:rPr>
        <w:t xml:space="preserve">муниципальных учреждений  бюджетной сферы </w:t>
      </w:r>
      <w:r>
        <w:rPr>
          <w:sz w:val="28"/>
          <w:szCs w:val="28"/>
        </w:rPr>
        <w:t xml:space="preserve">Покровского сельсовета </w:t>
      </w:r>
      <w:r w:rsidRPr="004F63DA">
        <w:rPr>
          <w:sz w:val="28"/>
          <w:szCs w:val="28"/>
        </w:rPr>
        <w:t>Чановского района</w:t>
      </w:r>
      <w:r>
        <w:rPr>
          <w:sz w:val="28"/>
          <w:szCs w:val="28"/>
        </w:rPr>
        <w:t xml:space="preserve"> Новосибирской области</w:t>
      </w:r>
    </w:p>
    <w:p w:rsidR="00D23292" w:rsidRPr="004F63DA" w:rsidRDefault="00D23292" w:rsidP="00D23292">
      <w:pPr>
        <w:jc w:val="center"/>
        <w:rPr>
          <w:sz w:val="28"/>
          <w:szCs w:val="28"/>
        </w:rPr>
      </w:pPr>
    </w:p>
    <w:p w:rsidR="00D23292" w:rsidRDefault="00D23292" w:rsidP="00D23292">
      <w:pPr>
        <w:jc w:val="center"/>
        <w:rPr>
          <w:sz w:val="28"/>
          <w:szCs w:val="28"/>
        </w:rPr>
      </w:pPr>
    </w:p>
    <w:p w:rsidR="00D23292" w:rsidRPr="004F63DA" w:rsidRDefault="00D23292" w:rsidP="00D23292">
      <w:pPr>
        <w:jc w:val="center"/>
        <w:rPr>
          <w:sz w:val="28"/>
          <w:szCs w:val="28"/>
        </w:rPr>
      </w:pPr>
    </w:p>
    <w:p w:rsidR="00D23292" w:rsidRDefault="00D23292" w:rsidP="00D23292">
      <w:pPr>
        <w:ind w:firstLine="709"/>
        <w:jc w:val="both"/>
        <w:rPr>
          <w:iCs/>
          <w:sz w:val="28"/>
          <w:szCs w:val="28"/>
        </w:rPr>
      </w:pPr>
      <w:proofErr w:type="gramStart"/>
      <w:r w:rsidRPr="00D628AC">
        <w:rPr>
          <w:sz w:val="28"/>
          <w:szCs w:val="28"/>
        </w:rPr>
        <w:t>В целях</w:t>
      </w:r>
      <w:r>
        <w:rPr>
          <w:sz w:val="28"/>
          <w:szCs w:val="28"/>
        </w:rPr>
        <w:t xml:space="preserve"> повышения уровня реального содержания  </w:t>
      </w:r>
      <w:r w:rsidRPr="00D628AC">
        <w:rPr>
          <w:sz w:val="28"/>
          <w:szCs w:val="28"/>
        </w:rPr>
        <w:t>заработной п</w:t>
      </w:r>
      <w:r>
        <w:rPr>
          <w:sz w:val="28"/>
          <w:szCs w:val="28"/>
        </w:rPr>
        <w:t xml:space="preserve">латы работников </w:t>
      </w:r>
      <w:r w:rsidRPr="00E62F64">
        <w:rPr>
          <w:sz w:val="28"/>
          <w:szCs w:val="28"/>
        </w:rPr>
        <w:t xml:space="preserve">муниципальных учреждений  бюджетной сферы </w:t>
      </w:r>
      <w:r>
        <w:rPr>
          <w:sz w:val="28"/>
          <w:szCs w:val="28"/>
        </w:rPr>
        <w:t xml:space="preserve">Покровского сельсовета </w:t>
      </w:r>
      <w:r w:rsidRPr="00E62F64">
        <w:rPr>
          <w:sz w:val="28"/>
          <w:szCs w:val="28"/>
        </w:rPr>
        <w:t>Чановского района</w:t>
      </w:r>
      <w:r>
        <w:rPr>
          <w:iCs/>
          <w:sz w:val="28"/>
          <w:szCs w:val="28"/>
        </w:rPr>
        <w:t xml:space="preserve"> </w:t>
      </w:r>
      <w:r>
        <w:rPr>
          <w:sz w:val="28"/>
          <w:szCs w:val="28"/>
        </w:rPr>
        <w:t>Новосибирской области</w:t>
      </w:r>
      <w:r>
        <w:rPr>
          <w:iCs/>
          <w:sz w:val="28"/>
          <w:szCs w:val="28"/>
        </w:rPr>
        <w:t xml:space="preserve"> и в соответствии с постановлением Правительства Новосибирской области от 05.10.2020</w:t>
      </w:r>
      <w:r w:rsidRPr="00C55A7F">
        <w:rPr>
          <w:iCs/>
          <w:sz w:val="28"/>
          <w:szCs w:val="28"/>
        </w:rPr>
        <w:t xml:space="preserve"> №</w:t>
      </w:r>
      <w:r>
        <w:rPr>
          <w:iCs/>
          <w:sz w:val="28"/>
          <w:szCs w:val="28"/>
        </w:rPr>
        <w:t xml:space="preserve"> 429</w:t>
      </w:r>
      <w:r w:rsidRPr="00C55A7F">
        <w:rPr>
          <w:iCs/>
          <w:sz w:val="28"/>
          <w:szCs w:val="28"/>
        </w:rPr>
        <w:t xml:space="preserve">-п «Об увеличении </w:t>
      </w:r>
      <w:r>
        <w:rPr>
          <w:iCs/>
          <w:sz w:val="28"/>
          <w:szCs w:val="28"/>
        </w:rPr>
        <w:t xml:space="preserve"> </w:t>
      </w:r>
      <w:r w:rsidRPr="00C55A7F">
        <w:rPr>
          <w:iCs/>
          <w:sz w:val="28"/>
          <w:szCs w:val="28"/>
        </w:rPr>
        <w:t xml:space="preserve"> фондов оплаты труда работников </w:t>
      </w:r>
      <w:r>
        <w:rPr>
          <w:iCs/>
          <w:sz w:val="28"/>
          <w:szCs w:val="28"/>
        </w:rPr>
        <w:t>государственных учреждений</w:t>
      </w:r>
      <w:r w:rsidRPr="00C55A7F">
        <w:rPr>
          <w:iCs/>
          <w:sz w:val="28"/>
          <w:szCs w:val="28"/>
        </w:rPr>
        <w:t xml:space="preserve"> Новосибирской области, </w:t>
      </w:r>
      <w:r>
        <w:rPr>
          <w:iCs/>
          <w:sz w:val="28"/>
          <w:szCs w:val="28"/>
        </w:rPr>
        <w:t>за исключением отдельных категорий работников определенных Указами</w:t>
      </w:r>
      <w:r w:rsidRPr="00C55A7F">
        <w:rPr>
          <w:iCs/>
          <w:sz w:val="28"/>
          <w:szCs w:val="28"/>
        </w:rPr>
        <w:t xml:space="preserve"> Президента Российской Федерации от 07.05.2012 № 597 «О мероприятиях по реализации государственной политики», от</w:t>
      </w:r>
      <w:proofErr w:type="gramEnd"/>
      <w:r w:rsidRPr="00C55A7F">
        <w:rPr>
          <w:iCs/>
          <w:sz w:val="28"/>
          <w:szCs w:val="28"/>
        </w:rPr>
        <w:t xml:space="preserve"> 01.06.2012 № 761 «О национальной стратегии действий в интересах детей на 2012-2017 годы», от 28.12.2012 № 1688 «О некоторых мерах по реализации государственной политики в сфере защиты детей</w:t>
      </w:r>
      <w:r>
        <w:rPr>
          <w:iCs/>
          <w:sz w:val="28"/>
          <w:szCs w:val="28"/>
        </w:rPr>
        <w:t xml:space="preserve"> </w:t>
      </w:r>
      <w:r w:rsidRPr="00C55A7F">
        <w:rPr>
          <w:iCs/>
          <w:sz w:val="28"/>
          <w:szCs w:val="28"/>
        </w:rPr>
        <w:t>- сирот и детей, оставшихся без попечения родителей»,</w:t>
      </w:r>
      <w:r>
        <w:rPr>
          <w:iCs/>
          <w:sz w:val="28"/>
          <w:szCs w:val="28"/>
        </w:rPr>
        <w:t xml:space="preserve"> </w:t>
      </w:r>
      <w:proofErr w:type="gramStart"/>
      <w:r>
        <w:rPr>
          <w:iCs/>
          <w:sz w:val="28"/>
          <w:szCs w:val="28"/>
        </w:rPr>
        <w:t xml:space="preserve">руководствуясь Уставом </w:t>
      </w:r>
      <w:r>
        <w:rPr>
          <w:sz w:val="28"/>
          <w:szCs w:val="28"/>
        </w:rPr>
        <w:t xml:space="preserve">Покровского сельсовета </w:t>
      </w:r>
      <w:r>
        <w:rPr>
          <w:iCs/>
          <w:sz w:val="28"/>
          <w:szCs w:val="28"/>
        </w:rPr>
        <w:t xml:space="preserve">Чановского района Новосибирской области администрация  </w:t>
      </w:r>
      <w:r>
        <w:rPr>
          <w:sz w:val="28"/>
          <w:szCs w:val="28"/>
        </w:rPr>
        <w:t>Покровского сельсовета</w:t>
      </w:r>
      <w:proofErr w:type="gramEnd"/>
      <w:r>
        <w:rPr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Чановского  района </w:t>
      </w:r>
    </w:p>
    <w:p w:rsidR="00D23292" w:rsidRDefault="00D23292" w:rsidP="00D23292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ПОСТАНОВЛЯЕТ:</w:t>
      </w:r>
    </w:p>
    <w:p w:rsidR="00D23292" w:rsidRPr="0087635F" w:rsidRDefault="00D23292" w:rsidP="00D23292">
      <w:pPr>
        <w:ind w:firstLine="709"/>
        <w:jc w:val="both"/>
        <w:rPr>
          <w:sz w:val="28"/>
          <w:szCs w:val="28"/>
        </w:rPr>
      </w:pPr>
      <w:r w:rsidRPr="0087635F">
        <w:rPr>
          <w:sz w:val="28"/>
          <w:szCs w:val="28"/>
        </w:rPr>
        <w:t>1. </w:t>
      </w:r>
      <w:proofErr w:type="gramStart"/>
      <w:r w:rsidRPr="0087635F">
        <w:rPr>
          <w:sz w:val="28"/>
          <w:szCs w:val="28"/>
        </w:rPr>
        <w:t>Увеличить (индексировать) с 1</w:t>
      </w:r>
      <w:r>
        <w:rPr>
          <w:sz w:val="28"/>
          <w:szCs w:val="28"/>
        </w:rPr>
        <w:t xml:space="preserve"> октября 2020</w:t>
      </w:r>
      <w:r w:rsidRPr="0087635F">
        <w:rPr>
          <w:sz w:val="28"/>
          <w:szCs w:val="28"/>
        </w:rPr>
        <w:t xml:space="preserve"> года на </w:t>
      </w:r>
      <w:r>
        <w:rPr>
          <w:sz w:val="28"/>
          <w:szCs w:val="28"/>
        </w:rPr>
        <w:t>3.0</w:t>
      </w:r>
      <w:r w:rsidRPr="0087635F">
        <w:rPr>
          <w:sz w:val="28"/>
          <w:szCs w:val="28"/>
        </w:rPr>
        <w:t xml:space="preserve"> процента фонд</w:t>
      </w:r>
      <w:r>
        <w:rPr>
          <w:sz w:val="28"/>
          <w:szCs w:val="28"/>
        </w:rPr>
        <w:t>а</w:t>
      </w:r>
      <w:r w:rsidRPr="0087635F">
        <w:rPr>
          <w:sz w:val="28"/>
          <w:szCs w:val="28"/>
        </w:rPr>
        <w:t xml:space="preserve"> оплаты труда </w:t>
      </w:r>
      <w:r>
        <w:rPr>
          <w:sz w:val="28"/>
          <w:szCs w:val="28"/>
        </w:rPr>
        <w:t>работников</w:t>
      </w:r>
      <w:r w:rsidRPr="00D628AC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муниципальных учреждений бюджетной сферы Покровского сельсовета Чановского района</w:t>
      </w:r>
      <w:r w:rsidRPr="00F202C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Новосибирской области </w:t>
      </w:r>
      <w:r>
        <w:rPr>
          <w:iCs/>
          <w:sz w:val="28"/>
          <w:szCs w:val="28"/>
        </w:rPr>
        <w:t>за исключением отдельных категорий работников определенных Указами</w:t>
      </w:r>
      <w:r w:rsidRPr="00C55A7F">
        <w:rPr>
          <w:iCs/>
          <w:sz w:val="28"/>
          <w:szCs w:val="28"/>
        </w:rPr>
        <w:t xml:space="preserve"> Президента Российской Федерации</w:t>
      </w:r>
      <w:r w:rsidRPr="0087635F">
        <w:rPr>
          <w:sz w:val="28"/>
          <w:szCs w:val="28"/>
        </w:rPr>
        <w:t xml:space="preserve"> от 07.05.2012 г. № 597 «О мероприятиях по реализации государственной политики», от 01.06.2012 г. № 761 «О национальной стратегии действий в интересах детей на 2012-2017 годы», от 28.12.2012</w:t>
      </w:r>
      <w:proofErr w:type="gramEnd"/>
      <w:r w:rsidRPr="0087635F">
        <w:rPr>
          <w:sz w:val="28"/>
          <w:szCs w:val="28"/>
        </w:rPr>
        <w:t xml:space="preserve"> №1688 «О некоторых мерах по реализации государственной политики в сфере защиты детей-сирот и детей, оста</w:t>
      </w:r>
      <w:r>
        <w:rPr>
          <w:sz w:val="28"/>
          <w:szCs w:val="28"/>
        </w:rPr>
        <w:t>вшихся без попечения родителей»,</w:t>
      </w:r>
      <w:r w:rsidRPr="0087635F">
        <w:rPr>
          <w:sz w:val="28"/>
          <w:szCs w:val="28"/>
        </w:rPr>
        <w:t xml:space="preserve"> не менее чем на </w:t>
      </w:r>
      <w:r w:rsidR="00CA4C37">
        <w:rPr>
          <w:sz w:val="28"/>
          <w:szCs w:val="28"/>
        </w:rPr>
        <w:t>3.0</w:t>
      </w:r>
      <w:r w:rsidRPr="0087635F">
        <w:rPr>
          <w:sz w:val="28"/>
          <w:szCs w:val="28"/>
        </w:rPr>
        <w:t xml:space="preserve"> процента, за счет выплат стимулирующего характера.</w:t>
      </w:r>
    </w:p>
    <w:p w:rsidR="00D23292" w:rsidRDefault="00D23292" w:rsidP="00D23292">
      <w:pPr>
        <w:ind w:firstLine="709"/>
        <w:jc w:val="both"/>
        <w:rPr>
          <w:sz w:val="28"/>
          <w:szCs w:val="28"/>
        </w:rPr>
      </w:pPr>
      <w:r w:rsidRPr="00D628AC">
        <w:rPr>
          <w:sz w:val="28"/>
          <w:szCs w:val="28"/>
        </w:rPr>
        <w:t xml:space="preserve"> 2. </w:t>
      </w:r>
      <w:r w:rsidRPr="009F696C">
        <w:rPr>
          <w:sz w:val="28"/>
          <w:szCs w:val="28"/>
        </w:rPr>
        <w:t xml:space="preserve">Финансовое обеспечение расходов, связанных с реализацией  настоящего постановления, осуществлять в пределах средств, предусмотренных </w:t>
      </w:r>
      <w:r w:rsidRPr="009F696C">
        <w:rPr>
          <w:sz w:val="28"/>
          <w:szCs w:val="28"/>
        </w:rPr>
        <w:lastRenderedPageBreak/>
        <w:t xml:space="preserve">муниципальным учреждениям главным распорядителем средств бюджета </w:t>
      </w:r>
      <w:r>
        <w:rPr>
          <w:sz w:val="28"/>
          <w:szCs w:val="28"/>
        </w:rPr>
        <w:t xml:space="preserve">Покровского сельсовета </w:t>
      </w:r>
      <w:r w:rsidRPr="009F696C">
        <w:rPr>
          <w:sz w:val="28"/>
          <w:szCs w:val="28"/>
        </w:rPr>
        <w:t>Чановского района Новосибирской области на оплату труда.</w:t>
      </w:r>
    </w:p>
    <w:p w:rsidR="00D23292" w:rsidRDefault="00C135CC" w:rsidP="00D2329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23292">
        <w:rPr>
          <w:sz w:val="28"/>
          <w:szCs w:val="28"/>
        </w:rPr>
        <w:t xml:space="preserve">. </w:t>
      </w:r>
      <w:proofErr w:type="gramStart"/>
      <w:r w:rsidR="00D23292">
        <w:rPr>
          <w:sz w:val="28"/>
          <w:szCs w:val="28"/>
        </w:rPr>
        <w:t>Контроль за</w:t>
      </w:r>
      <w:proofErr w:type="gramEnd"/>
      <w:r w:rsidR="00D23292">
        <w:rPr>
          <w:sz w:val="28"/>
          <w:szCs w:val="28"/>
        </w:rPr>
        <w:t xml:space="preserve"> исполнением данного постановления </w:t>
      </w:r>
      <w:r>
        <w:rPr>
          <w:sz w:val="28"/>
          <w:szCs w:val="28"/>
        </w:rPr>
        <w:t xml:space="preserve"> оставляю за собой.</w:t>
      </w:r>
    </w:p>
    <w:p w:rsidR="00D23292" w:rsidRDefault="00D23292" w:rsidP="00D23292">
      <w:pPr>
        <w:jc w:val="both"/>
        <w:rPr>
          <w:sz w:val="28"/>
          <w:szCs w:val="28"/>
        </w:rPr>
      </w:pPr>
    </w:p>
    <w:p w:rsidR="00D23292" w:rsidRDefault="00D23292" w:rsidP="00D23292">
      <w:pPr>
        <w:jc w:val="both"/>
        <w:rPr>
          <w:sz w:val="28"/>
          <w:szCs w:val="28"/>
        </w:rPr>
      </w:pPr>
    </w:p>
    <w:p w:rsidR="00D23292" w:rsidRDefault="00D23292" w:rsidP="00D23292">
      <w:pPr>
        <w:jc w:val="both"/>
        <w:rPr>
          <w:sz w:val="28"/>
          <w:szCs w:val="28"/>
        </w:rPr>
      </w:pPr>
    </w:p>
    <w:p w:rsidR="00D23292" w:rsidRDefault="00D23292" w:rsidP="00D23292">
      <w:pPr>
        <w:jc w:val="both"/>
        <w:rPr>
          <w:sz w:val="28"/>
          <w:szCs w:val="28"/>
        </w:rPr>
      </w:pPr>
    </w:p>
    <w:p w:rsidR="00D23292" w:rsidRDefault="00D23292" w:rsidP="00D23292">
      <w:pPr>
        <w:jc w:val="both"/>
        <w:rPr>
          <w:sz w:val="28"/>
          <w:szCs w:val="28"/>
        </w:rPr>
      </w:pPr>
    </w:p>
    <w:p w:rsidR="00D23292" w:rsidRDefault="00D23292" w:rsidP="00D23292">
      <w:pPr>
        <w:jc w:val="both"/>
        <w:rPr>
          <w:sz w:val="28"/>
          <w:szCs w:val="28"/>
        </w:rPr>
      </w:pPr>
    </w:p>
    <w:p w:rsidR="00D23292" w:rsidRDefault="00D23292" w:rsidP="00D23292">
      <w:pPr>
        <w:jc w:val="both"/>
        <w:rPr>
          <w:sz w:val="28"/>
          <w:szCs w:val="28"/>
        </w:rPr>
      </w:pPr>
    </w:p>
    <w:p w:rsidR="00D23292" w:rsidRDefault="00D23292" w:rsidP="00D23292">
      <w:pPr>
        <w:jc w:val="both"/>
        <w:rPr>
          <w:sz w:val="28"/>
          <w:szCs w:val="28"/>
        </w:rPr>
      </w:pPr>
    </w:p>
    <w:p w:rsidR="00C135CC" w:rsidRDefault="00C135CC" w:rsidP="00D23292">
      <w:pPr>
        <w:jc w:val="both"/>
        <w:rPr>
          <w:sz w:val="28"/>
          <w:szCs w:val="28"/>
        </w:rPr>
      </w:pPr>
    </w:p>
    <w:p w:rsidR="00C135CC" w:rsidRDefault="00C135CC" w:rsidP="00D23292">
      <w:pPr>
        <w:jc w:val="both"/>
        <w:rPr>
          <w:sz w:val="28"/>
          <w:szCs w:val="28"/>
        </w:rPr>
      </w:pPr>
    </w:p>
    <w:p w:rsidR="00D23292" w:rsidRDefault="00D23292" w:rsidP="00D23292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Покровского сельсовета</w:t>
      </w:r>
    </w:p>
    <w:p w:rsidR="00D23292" w:rsidRDefault="00D23292" w:rsidP="00D232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Чановского района </w:t>
      </w:r>
    </w:p>
    <w:p w:rsidR="00D23292" w:rsidRPr="00C577C8" w:rsidRDefault="00D23292" w:rsidP="00D23292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П.В.Семченко</w:t>
      </w:r>
    </w:p>
    <w:p w:rsidR="00D23292" w:rsidRPr="00C577C8" w:rsidRDefault="00D23292" w:rsidP="00D23292">
      <w:pPr>
        <w:tabs>
          <w:tab w:val="left" w:pos="360"/>
        </w:tabs>
        <w:jc w:val="both"/>
        <w:rPr>
          <w:sz w:val="28"/>
          <w:szCs w:val="28"/>
        </w:rPr>
      </w:pPr>
    </w:p>
    <w:p w:rsidR="00D23292" w:rsidRDefault="00D23292" w:rsidP="00D23292">
      <w:pPr>
        <w:tabs>
          <w:tab w:val="left" w:pos="360"/>
        </w:tabs>
        <w:jc w:val="both"/>
      </w:pPr>
    </w:p>
    <w:p w:rsidR="00D23292" w:rsidRDefault="00D23292" w:rsidP="00D23292">
      <w:pPr>
        <w:tabs>
          <w:tab w:val="left" w:pos="360"/>
        </w:tabs>
        <w:jc w:val="both"/>
      </w:pPr>
    </w:p>
    <w:p w:rsidR="00D23292" w:rsidRDefault="00D23292" w:rsidP="00D23292">
      <w:pPr>
        <w:tabs>
          <w:tab w:val="left" w:pos="360"/>
        </w:tabs>
        <w:jc w:val="both"/>
      </w:pPr>
    </w:p>
    <w:p w:rsidR="00D23292" w:rsidRDefault="00D23292" w:rsidP="00D23292">
      <w:pPr>
        <w:tabs>
          <w:tab w:val="left" w:pos="360"/>
        </w:tabs>
        <w:jc w:val="both"/>
      </w:pPr>
    </w:p>
    <w:p w:rsidR="00D23292" w:rsidRDefault="00D23292" w:rsidP="00D23292">
      <w:pPr>
        <w:tabs>
          <w:tab w:val="left" w:pos="360"/>
        </w:tabs>
        <w:jc w:val="both"/>
      </w:pPr>
    </w:p>
    <w:p w:rsidR="00D23292" w:rsidRDefault="00D23292" w:rsidP="00D23292">
      <w:pPr>
        <w:tabs>
          <w:tab w:val="left" w:pos="360"/>
        </w:tabs>
        <w:jc w:val="both"/>
      </w:pPr>
    </w:p>
    <w:p w:rsidR="00D23292" w:rsidRDefault="00D23292" w:rsidP="00D23292">
      <w:pPr>
        <w:tabs>
          <w:tab w:val="left" w:pos="360"/>
        </w:tabs>
        <w:jc w:val="both"/>
      </w:pPr>
    </w:p>
    <w:p w:rsidR="00D23292" w:rsidRDefault="00D23292" w:rsidP="00D23292">
      <w:pPr>
        <w:tabs>
          <w:tab w:val="left" w:pos="360"/>
        </w:tabs>
        <w:jc w:val="both"/>
      </w:pPr>
    </w:p>
    <w:p w:rsidR="00D23292" w:rsidRDefault="00D23292" w:rsidP="00D23292">
      <w:pPr>
        <w:tabs>
          <w:tab w:val="left" w:pos="360"/>
        </w:tabs>
        <w:jc w:val="both"/>
      </w:pPr>
    </w:p>
    <w:p w:rsidR="00D23292" w:rsidRDefault="00D23292" w:rsidP="00D23292">
      <w:pPr>
        <w:tabs>
          <w:tab w:val="left" w:pos="360"/>
        </w:tabs>
        <w:jc w:val="both"/>
      </w:pPr>
    </w:p>
    <w:p w:rsidR="00D23292" w:rsidRDefault="00D23292" w:rsidP="00D23292">
      <w:pPr>
        <w:tabs>
          <w:tab w:val="left" w:pos="360"/>
        </w:tabs>
        <w:jc w:val="both"/>
      </w:pPr>
    </w:p>
    <w:p w:rsidR="00D23292" w:rsidRDefault="00D23292" w:rsidP="00D23292">
      <w:pPr>
        <w:tabs>
          <w:tab w:val="left" w:pos="360"/>
        </w:tabs>
        <w:jc w:val="both"/>
      </w:pPr>
    </w:p>
    <w:p w:rsidR="00D23292" w:rsidRDefault="00D23292" w:rsidP="00D23292">
      <w:pPr>
        <w:tabs>
          <w:tab w:val="left" w:pos="360"/>
        </w:tabs>
        <w:jc w:val="both"/>
      </w:pPr>
    </w:p>
    <w:p w:rsidR="00D23292" w:rsidRDefault="00D23292" w:rsidP="00D23292">
      <w:pPr>
        <w:tabs>
          <w:tab w:val="left" w:pos="360"/>
        </w:tabs>
        <w:jc w:val="both"/>
      </w:pPr>
    </w:p>
    <w:p w:rsidR="00D23292" w:rsidRDefault="00D23292" w:rsidP="00D23292">
      <w:pPr>
        <w:tabs>
          <w:tab w:val="left" w:pos="360"/>
        </w:tabs>
        <w:jc w:val="both"/>
      </w:pPr>
    </w:p>
    <w:p w:rsidR="00D23292" w:rsidRDefault="00D23292" w:rsidP="00D23292">
      <w:pPr>
        <w:tabs>
          <w:tab w:val="left" w:pos="360"/>
        </w:tabs>
        <w:jc w:val="both"/>
      </w:pPr>
    </w:p>
    <w:p w:rsidR="00D23292" w:rsidRDefault="00D23292" w:rsidP="00D23292">
      <w:pPr>
        <w:tabs>
          <w:tab w:val="left" w:pos="360"/>
        </w:tabs>
        <w:jc w:val="both"/>
      </w:pPr>
    </w:p>
    <w:p w:rsidR="00D23292" w:rsidRDefault="00D23292" w:rsidP="00D23292">
      <w:pPr>
        <w:tabs>
          <w:tab w:val="left" w:pos="360"/>
        </w:tabs>
        <w:jc w:val="both"/>
      </w:pPr>
    </w:p>
    <w:p w:rsidR="00D23292" w:rsidRDefault="00D23292" w:rsidP="00D23292">
      <w:pPr>
        <w:tabs>
          <w:tab w:val="left" w:pos="360"/>
        </w:tabs>
        <w:jc w:val="both"/>
      </w:pPr>
    </w:p>
    <w:p w:rsidR="00D23292" w:rsidRDefault="00D23292" w:rsidP="00D23292">
      <w:pPr>
        <w:tabs>
          <w:tab w:val="left" w:pos="360"/>
        </w:tabs>
        <w:jc w:val="both"/>
      </w:pPr>
    </w:p>
    <w:p w:rsidR="00D23292" w:rsidRDefault="00D23292" w:rsidP="00D23292">
      <w:pPr>
        <w:tabs>
          <w:tab w:val="left" w:pos="360"/>
        </w:tabs>
        <w:jc w:val="both"/>
      </w:pPr>
    </w:p>
    <w:p w:rsidR="00D23292" w:rsidRDefault="00D23292" w:rsidP="00D23292">
      <w:pPr>
        <w:tabs>
          <w:tab w:val="left" w:pos="360"/>
        </w:tabs>
        <w:jc w:val="both"/>
      </w:pPr>
      <w:r>
        <w:t>Н.А.Маркова</w:t>
      </w:r>
    </w:p>
    <w:p w:rsidR="00D23292" w:rsidRDefault="00D23292" w:rsidP="00D23292">
      <w:pPr>
        <w:tabs>
          <w:tab w:val="left" w:pos="360"/>
        </w:tabs>
        <w:jc w:val="both"/>
      </w:pPr>
      <w:r>
        <w:t>32-445</w:t>
      </w:r>
    </w:p>
    <w:p w:rsidR="00D23292" w:rsidRDefault="00D23292" w:rsidP="00D23292">
      <w:pPr>
        <w:tabs>
          <w:tab w:val="left" w:pos="360"/>
        </w:tabs>
        <w:jc w:val="both"/>
      </w:pPr>
    </w:p>
    <w:p w:rsidR="00D23292" w:rsidRDefault="00D23292" w:rsidP="00D23292">
      <w:pPr>
        <w:tabs>
          <w:tab w:val="left" w:pos="360"/>
        </w:tabs>
        <w:jc w:val="both"/>
      </w:pPr>
    </w:p>
    <w:p w:rsidR="00D23292" w:rsidRDefault="00D23292" w:rsidP="00D23292">
      <w:pPr>
        <w:tabs>
          <w:tab w:val="left" w:pos="360"/>
        </w:tabs>
        <w:jc w:val="both"/>
      </w:pPr>
    </w:p>
    <w:p w:rsidR="00D23292" w:rsidRDefault="00D23292" w:rsidP="00D23292">
      <w:pPr>
        <w:tabs>
          <w:tab w:val="left" w:pos="360"/>
        </w:tabs>
        <w:jc w:val="both"/>
      </w:pPr>
    </w:p>
    <w:sectPr w:rsidR="00D23292" w:rsidSect="002F14BB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3292"/>
    <w:rsid w:val="001F0060"/>
    <w:rsid w:val="002355D9"/>
    <w:rsid w:val="00381F68"/>
    <w:rsid w:val="0045577B"/>
    <w:rsid w:val="004A0FFC"/>
    <w:rsid w:val="004E517F"/>
    <w:rsid w:val="008434C9"/>
    <w:rsid w:val="009F472A"/>
    <w:rsid w:val="00C135CC"/>
    <w:rsid w:val="00CA4C37"/>
    <w:rsid w:val="00D23292"/>
    <w:rsid w:val="00D51DDA"/>
    <w:rsid w:val="00EA776A"/>
    <w:rsid w:val="00F801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2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390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User1</cp:lastModifiedBy>
  <cp:revision>5</cp:revision>
  <cp:lastPrinted>2020-10-19T03:46:00Z</cp:lastPrinted>
  <dcterms:created xsi:type="dcterms:W3CDTF">2020-10-19T03:34:00Z</dcterms:created>
  <dcterms:modified xsi:type="dcterms:W3CDTF">2020-11-02T08:55:00Z</dcterms:modified>
</cp:coreProperties>
</file>